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77" w:rsidRDefault="00B92A77" w:rsidP="00B92A77">
      <w:pPr>
        <w:spacing w:before="100" w:beforeAutospacing="1" w:after="100" w:afterAutospacing="1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ПРИМЕРНЫЙ ОБРАЗЕЦ</w:t>
      </w:r>
    </w:p>
    <w:p w:rsidR="00B92A77" w:rsidRDefault="00B92A77" w:rsidP="00B92A77">
      <w:pPr>
        <w:spacing w:before="100" w:beforeAutospacing="1" w:after="100" w:afterAutospacing="1" w:line="240" w:lineRule="auto"/>
        <w:ind w:left="4536"/>
        <w:rPr>
          <w:sz w:val="28"/>
          <w:szCs w:val="28"/>
        </w:rPr>
      </w:pPr>
    </w:p>
    <w:p w:rsidR="00B92A77" w:rsidRPr="0080127B" w:rsidRDefault="00B92A77" w:rsidP="00B92A77">
      <w:pPr>
        <w:spacing w:before="100" w:beforeAutospacing="1" w:after="100" w:afterAutospacing="1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В Военный комиссариат ______________</w:t>
      </w:r>
      <w:r>
        <w:rPr>
          <w:rStyle w:val="af0"/>
          <w:sz w:val="28"/>
          <w:szCs w:val="28"/>
        </w:rPr>
        <w:footnoteReference w:id="1"/>
      </w:r>
    </w:p>
    <w:p w:rsidR="00B92A77" w:rsidRPr="002501EB" w:rsidRDefault="00B92A77" w:rsidP="00B92A77">
      <w:pPr>
        <w:spacing w:after="0" w:line="240" w:lineRule="auto"/>
        <w:ind w:left="4536"/>
        <w:jc w:val="center"/>
        <w:rPr>
          <w:sz w:val="24"/>
          <w:szCs w:val="24"/>
        </w:rPr>
      </w:pPr>
    </w:p>
    <w:p w:rsidR="00B92A77" w:rsidRPr="00827EAC" w:rsidRDefault="00B92A77" w:rsidP="00B92A77">
      <w:pPr>
        <w:spacing w:before="100" w:beforeAutospacing="1" w:after="100" w:afterAutospacing="1" w:line="240" w:lineRule="auto"/>
        <w:ind w:left="4536"/>
        <w:rPr>
          <w:rFonts w:eastAsia="Calibri"/>
          <w:sz w:val="28"/>
          <w:szCs w:val="28"/>
        </w:rPr>
      </w:pPr>
      <w:r w:rsidRPr="00827EAC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_______________________________</w:t>
      </w:r>
    </w:p>
    <w:p w:rsidR="00B92A77" w:rsidRDefault="00B92A77" w:rsidP="00B92A77">
      <w:pPr>
        <w:spacing w:before="100" w:beforeAutospacing="1" w:after="100" w:afterAutospacing="1" w:line="240" w:lineRule="auto"/>
        <w:ind w:left="4536"/>
        <w:rPr>
          <w:rFonts w:eastAsia="Calibri"/>
          <w:sz w:val="28"/>
          <w:szCs w:val="28"/>
        </w:rPr>
      </w:pPr>
      <w:r w:rsidRPr="00827EAC">
        <w:rPr>
          <w:rFonts w:eastAsia="Calibri"/>
          <w:sz w:val="28"/>
          <w:szCs w:val="28"/>
        </w:rPr>
        <w:t xml:space="preserve">Место жительства: </w:t>
      </w:r>
      <w:r>
        <w:rPr>
          <w:rFonts w:eastAsia="Calibri"/>
          <w:sz w:val="28"/>
          <w:szCs w:val="28"/>
        </w:rPr>
        <w:t>________________</w:t>
      </w:r>
    </w:p>
    <w:p w:rsidR="00B92A77" w:rsidRPr="00827EAC" w:rsidRDefault="00B92A77" w:rsidP="00B92A77">
      <w:pPr>
        <w:spacing w:before="100" w:beforeAutospacing="1" w:after="100" w:afterAutospacing="1" w:line="240" w:lineRule="auto"/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B92A77" w:rsidRPr="00827EAC" w:rsidRDefault="00B92A77" w:rsidP="00B92A77">
      <w:pPr>
        <w:spacing w:before="100" w:beforeAutospacing="1" w:after="100" w:afterAutospacing="1" w:line="240" w:lineRule="auto"/>
        <w:ind w:left="4536"/>
        <w:rPr>
          <w:rFonts w:eastAsia="Calibri"/>
          <w:sz w:val="28"/>
          <w:szCs w:val="28"/>
        </w:rPr>
      </w:pPr>
      <w:r w:rsidRPr="00827EAC">
        <w:rPr>
          <w:rFonts w:eastAsia="Calibri"/>
          <w:sz w:val="28"/>
          <w:szCs w:val="28"/>
        </w:rPr>
        <w:t xml:space="preserve">Документ, удостоверяющий личность, ПАСПОРТ РФ: </w:t>
      </w:r>
    </w:p>
    <w:p w:rsidR="00B92A77" w:rsidRDefault="00B92A77" w:rsidP="00B92A77">
      <w:pPr>
        <w:spacing w:before="100" w:beforeAutospacing="1" w:after="100" w:afterAutospacing="1" w:line="240" w:lineRule="auto"/>
        <w:ind w:left="4536"/>
        <w:rPr>
          <w:rFonts w:eastAsia="Calibri"/>
          <w:sz w:val="28"/>
          <w:szCs w:val="28"/>
        </w:rPr>
      </w:pPr>
      <w:r w:rsidRPr="00827EAC">
        <w:rPr>
          <w:rFonts w:eastAsia="Calibri"/>
          <w:sz w:val="28"/>
          <w:szCs w:val="28"/>
        </w:rPr>
        <w:t xml:space="preserve">Серия </w:t>
      </w:r>
      <w:r>
        <w:rPr>
          <w:rFonts w:eastAsia="Calibri"/>
          <w:sz w:val="28"/>
          <w:szCs w:val="28"/>
        </w:rPr>
        <w:t>_____</w:t>
      </w:r>
      <w:r w:rsidRPr="00827EAC">
        <w:rPr>
          <w:rFonts w:eastAsia="Calibri"/>
          <w:sz w:val="28"/>
          <w:szCs w:val="28"/>
        </w:rPr>
        <w:t xml:space="preserve"> N </w:t>
      </w:r>
      <w:r>
        <w:rPr>
          <w:rFonts w:eastAsia="Calibri"/>
          <w:sz w:val="28"/>
          <w:szCs w:val="28"/>
        </w:rPr>
        <w:t>___________________</w:t>
      </w:r>
      <w:proofErr w:type="gramStart"/>
      <w:r>
        <w:rPr>
          <w:rFonts w:eastAsia="Calibri"/>
          <w:sz w:val="28"/>
          <w:szCs w:val="28"/>
        </w:rPr>
        <w:t>_</w:t>
      </w:r>
      <w:r w:rsidRPr="00827EAC">
        <w:rPr>
          <w:rFonts w:eastAsia="Calibri"/>
          <w:sz w:val="28"/>
          <w:szCs w:val="28"/>
        </w:rPr>
        <w:t xml:space="preserve"> ,</w:t>
      </w:r>
      <w:proofErr w:type="gramEnd"/>
      <w:r w:rsidRPr="00827EAC">
        <w:rPr>
          <w:rFonts w:eastAsia="Calibri"/>
          <w:sz w:val="28"/>
          <w:szCs w:val="28"/>
        </w:rPr>
        <w:t xml:space="preserve"> выдан </w:t>
      </w:r>
      <w:r>
        <w:rPr>
          <w:rFonts w:eastAsia="Calibri"/>
          <w:sz w:val="28"/>
          <w:szCs w:val="28"/>
        </w:rPr>
        <w:t>____________________________</w:t>
      </w:r>
    </w:p>
    <w:p w:rsidR="00B92A77" w:rsidRPr="00827EAC" w:rsidRDefault="00B92A77" w:rsidP="00B92A77">
      <w:pPr>
        <w:spacing w:before="100" w:beforeAutospacing="1" w:after="100" w:afterAutospacing="1" w:line="240" w:lineRule="auto"/>
        <w:ind w:left="453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  <w:r w:rsidRPr="00827EAC">
        <w:rPr>
          <w:rFonts w:eastAsia="Calibri"/>
          <w:sz w:val="28"/>
          <w:szCs w:val="28"/>
        </w:rPr>
        <w:t xml:space="preserve">                                              </w:t>
      </w:r>
    </w:p>
    <w:p w:rsidR="00B92A77" w:rsidRDefault="00B92A77" w:rsidP="00B92A77">
      <w:pPr>
        <w:spacing w:before="100" w:beforeAutospacing="1" w:after="100" w:afterAutospacing="1" w:line="240" w:lineRule="auto"/>
        <w:ind w:left="4536"/>
        <w:rPr>
          <w:rFonts w:eastAsia="Calibri"/>
          <w:sz w:val="28"/>
          <w:szCs w:val="28"/>
        </w:rPr>
      </w:pPr>
      <w:r w:rsidRPr="00827EAC">
        <w:rPr>
          <w:rFonts w:eastAsia="Calibri"/>
          <w:sz w:val="28"/>
          <w:szCs w:val="28"/>
        </w:rPr>
        <w:t>Контактный телефон__________________</w:t>
      </w:r>
    </w:p>
    <w:p w:rsidR="00B92A77" w:rsidRDefault="00B92A77" w:rsidP="00B92A7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</w:p>
    <w:p w:rsidR="00B92A77" w:rsidRPr="00F21A23" w:rsidRDefault="00B92A77" w:rsidP="00B92A77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F21A23">
        <w:rPr>
          <w:b/>
          <w:bCs/>
          <w:sz w:val="24"/>
          <w:szCs w:val="24"/>
        </w:rPr>
        <w:t>ЗАЯВЛЕНИЕ</w:t>
      </w:r>
    </w:p>
    <w:p w:rsidR="00B92A77" w:rsidRDefault="00B92A77" w:rsidP="001557B6">
      <w:pPr>
        <w:spacing w:before="100" w:beforeAutospacing="1" w:after="100" w:afterAutospacing="1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946A3A">
          <w:rPr>
            <w:rStyle w:val="a7"/>
            <w:sz w:val="28"/>
            <w:szCs w:val="28"/>
          </w:rPr>
          <w:t>Постановлением</w:t>
        </w:r>
      </w:hyperlink>
      <w:r w:rsidRPr="00946A3A">
        <w:rPr>
          <w:sz w:val="28"/>
          <w:szCs w:val="28"/>
        </w:rPr>
        <w:t xml:space="preserve"> Правительства РФ от 20 июня 2013 г. N 519 </w:t>
      </w:r>
      <w:r>
        <w:rPr>
          <w:sz w:val="28"/>
          <w:szCs w:val="28"/>
        </w:rPr>
        <w:t>«</w:t>
      </w:r>
      <w:r w:rsidRPr="00946A3A">
        <w:rPr>
          <w:sz w:val="28"/>
          <w:szCs w:val="28"/>
        </w:rPr>
        <w:t>Об удостоверении члена семьи погибшего (умершего) инвалида войны, участника Великой Отечественной войны и ветерана боевых действий</w:t>
      </w:r>
      <w:r>
        <w:rPr>
          <w:sz w:val="28"/>
          <w:szCs w:val="28"/>
        </w:rPr>
        <w:t xml:space="preserve">» прошу выдать мне </w:t>
      </w:r>
      <w:r w:rsidRPr="00946A3A">
        <w:rPr>
          <w:sz w:val="28"/>
          <w:szCs w:val="28"/>
        </w:rPr>
        <w:t>удостоверени</w:t>
      </w:r>
      <w:r>
        <w:rPr>
          <w:sz w:val="28"/>
          <w:szCs w:val="28"/>
        </w:rPr>
        <w:t>е</w:t>
      </w:r>
      <w:r w:rsidRPr="00946A3A">
        <w:rPr>
          <w:sz w:val="28"/>
          <w:szCs w:val="28"/>
        </w:rPr>
        <w:t xml:space="preserve"> члена семьи погибшего (умершего) ветерана боевых действий</w:t>
      </w:r>
      <w:r>
        <w:rPr>
          <w:sz w:val="28"/>
          <w:szCs w:val="28"/>
        </w:rPr>
        <w:t>.</w:t>
      </w:r>
      <w:r w:rsidRPr="00946A3A">
        <w:rPr>
          <w:sz w:val="28"/>
          <w:szCs w:val="28"/>
        </w:rPr>
        <w:t xml:space="preserve"> </w:t>
      </w:r>
    </w:p>
    <w:p w:rsidR="00B92A77" w:rsidRPr="005A602C" w:rsidRDefault="00B92A77" w:rsidP="00B92A77">
      <w:pPr>
        <w:rPr>
          <w:sz w:val="28"/>
          <w:szCs w:val="28"/>
        </w:rPr>
      </w:pPr>
    </w:p>
    <w:p w:rsidR="00B92A77" w:rsidRDefault="00B92A77" w:rsidP="00B92A77">
      <w:pPr>
        <w:rPr>
          <w:sz w:val="28"/>
          <w:szCs w:val="28"/>
        </w:rPr>
      </w:pPr>
      <w:r w:rsidRPr="005A602C">
        <w:rPr>
          <w:sz w:val="28"/>
          <w:szCs w:val="28"/>
        </w:rPr>
        <w:t xml:space="preserve">«__» _____________ 20__ г.       </w:t>
      </w:r>
      <w:r>
        <w:rPr>
          <w:sz w:val="28"/>
          <w:szCs w:val="28"/>
        </w:rPr>
        <w:t xml:space="preserve">      </w:t>
      </w:r>
      <w:r w:rsidRPr="005A602C">
        <w:rPr>
          <w:sz w:val="28"/>
          <w:szCs w:val="28"/>
        </w:rPr>
        <w:t xml:space="preserve"> ____________________/</w:t>
      </w:r>
      <w:r>
        <w:rPr>
          <w:sz w:val="28"/>
          <w:szCs w:val="28"/>
        </w:rPr>
        <w:t>И.О. Фамилия</w:t>
      </w:r>
      <w:r w:rsidRPr="005A602C">
        <w:rPr>
          <w:sz w:val="28"/>
          <w:szCs w:val="28"/>
        </w:rPr>
        <w:t>/</w:t>
      </w:r>
    </w:p>
    <w:p w:rsidR="00CA5FC9" w:rsidRPr="005A602C" w:rsidRDefault="00CA5FC9" w:rsidP="00B92A77">
      <w:pPr>
        <w:rPr>
          <w:sz w:val="28"/>
          <w:szCs w:val="28"/>
        </w:rPr>
      </w:pPr>
      <w:r w:rsidRPr="00CA5FC9">
        <w:lastRenderedPageBreak/>
        <w:t>Какие льготы предоставляются обладателям указанного удостов</w:t>
      </w:r>
      <w:r>
        <w:t>е</w:t>
      </w:r>
      <w:bookmarkStart w:id="0" w:name="_GoBack"/>
      <w:bookmarkEnd w:id="0"/>
      <w:r w:rsidRPr="00CA5FC9">
        <w:t xml:space="preserve">рения, </w:t>
      </w:r>
      <w:hyperlink r:id="rId8" w:anchor="2.21" w:tgtFrame="_blank" w:history="1">
        <w:r w:rsidRPr="00CA5FC9">
          <w:rPr>
            <w:color w:val="0000FF"/>
            <w:u w:val="single"/>
          </w:rPr>
          <w:t>читайте здесь=&gt;&gt;&gt;</w:t>
        </w:r>
      </w:hyperlink>
    </w:p>
    <w:p w:rsidR="00DC1FF0" w:rsidRDefault="00DC1FF0">
      <w:pPr>
        <w:pStyle w:val="ConsPlusNormal"/>
        <w:jc w:val="right"/>
      </w:pPr>
    </w:p>
    <w:p w:rsidR="00032538" w:rsidRDefault="001A133D" w:rsidP="00032538">
      <w:pPr>
        <w:pStyle w:val="ConsPlusNormal"/>
      </w:pPr>
      <w:hyperlink r:id="rId9" w:history="1">
        <w:r w:rsidRPr="00CF4834">
          <w:rPr>
            <w:rStyle w:val="a7"/>
          </w:rPr>
          <w:t>http://voensud-mo.ru/doc/sample/petition/identity_card_family/amends</w:t>
        </w:r>
      </w:hyperlink>
    </w:p>
    <w:p w:rsidR="001A133D" w:rsidRPr="00DC1FF0" w:rsidRDefault="001A133D" w:rsidP="00032538">
      <w:pPr>
        <w:pStyle w:val="ConsPlusNormal"/>
      </w:pPr>
    </w:p>
    <w:sectPr w:rsidR="001A133D" w:rsidRPr="00DC1FF0" w:rsidSect="00F05E60">
      <w:footerReference w:type="default" r:id="rId10"/>
      <w:headerReference w:type="first" r:id="rId11"/>
      <w:pgSz w:w="11906" w:h="16838"/>
      <w:pgMar w:top="1440" w:right="566" w:bottom="709" w:left="1418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2B" w:rsidRDefault="008A1F2B">
      <w:pPr>
        <w:spacing w:after="0" w:line="240" w:lineRule="auto"/>
      </w:pPr>
      <w:r>
        <w:separator/>
      </w:r>
    </w:p>
  </w:endnote>
  <w:endnote w:type="continuationSeparator" w:id="0">
    <w:p w:rsidR="008A1F2B" w:rsidRDefault="008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26"/>
      <w:gridCol w:w="3429"/>
      <w:gridCol w:w="3227"/>
    </w:tblGrid>
    <w:tr w:rsidR="00AF0D94" w:rsidRPr="00AF0D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010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="00072DAF"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010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2B" w:rsidRDefault="008A1F2B">
      <w:pPr>
        <w:spacing w:after="0" w:line="240" w:lineRule="auto"/>
      </w:pPr>
      <w:r>
        <w:separator/>
      </w:r>
    </w:p>
  </w:footnote>
  <w:footnote w:type="continuationSeparator" w:id="0">
    <w:p w:rsidR="008A1F2B" w:rsidRDefault="008A1F2B">
      <w:pPr>
        <w:spacing w:after="0" w:line="240" w:lineRule="auto"/>
      </w:pPr>
      <w:r>
        <w:continuationSeparator/>
      </w:r>
    </w:p>
  </w:footnote>
  <w:footnote w:id="1">
    <w:p w:rsidR="00B92A77" w:rsidRPr="00BE0552" w:rsidRDefault="00B92A77" w:rsidP="00B92A77">
      <w:pPr>
        <w:pStyle w:val="ae"/>
        <w:ind w:firstLine="426"/>
      </w:pPr>
      <w:r>
        <w:rPr>
          <w:rStyle w:val="af0"/>
        </w:rPr>
        <w:footnoteRef/>
      </w:r>
      <w:r>
        <w:t xml:space="preserve"> Г</w:t>
      </w:r>
      <w:r w:rsidRPr="00BE0552">
        <w:t>раждан</w:t>
      </w:r>
      <w:r>
        <w:t>е</w:t>
      </w:r>
      <w:r w:rsidRPr="00BE0552">
        <w:t>, являющи</w:t>
      </w:r>
      <w:r>
        <w:t>е</w:t>
      </w:r>
      <w:r w:rsidRPr="00BE0552">
        <w:t>ся членами семей военнослужащих, лиц, проходящих службу в войсках национальной гвардии Российской Федерации и имеющих специальное звание полиции, сотрудников органов внутренних дел Российской Федерации, погибших (умерших) при выполнении задач в ходе специальной военной операции на территориях Донецкой Народной Республики, Луганской Народной Республики и Украины, не получающим пенсию в пенсионных органах Министерства внутренних дел Российской Федерации, обращаются в кадровые подразделения по последнему месту прохождения военной службы (службы) погибшего (умершего) военнослужащего (сотрудника) войск национальной гвардии Российской Федерации, сотрудника органов внутренних дел Российской Федерации;</w:t>
      </w:r>
    </w:p>
    <w:p w:rsidR="00B92A77" w:rsidRPr="00BE0552" w:rsidRDefault="00B92A77" w:rsidP="00B92A77">
      <w:pPr>
        <w:pStyle w:val="ae"/>
        <w:ind w:firstLine="426"/>
      </w:pPr>
      <w:r>
        <w:t>Г</w:t>
      </w:r>
      <w:r w:rsidRPr="00BE0552">
        <w:t>ражданам, являющи</w:t>
      </w:r>
      <w:r>
        <w:t>е</w:t>
      </w:r>
      <w:r w:rsidRPr="00BE0552">
        <w:t xml:space="preserve">ся членами семей погибших (умерших) военнослужащих органов федеральной службы безопасности, </w:t>
      </w:r>
      <w:r>
        <w:t>обращаются в</w:t>
      </w:r>
      <w:r w:rsidRPr="00BE0552">
        <w:t xml:space="preserve"> территориальны</w:t>
      </w:r>
      <w:r>
        <w:t>е</w:t>
      </w:r>
      <w:r w:rsidRPr="00BE0552">
        <w:t xml:space="preserve"> орган</w:t>
      </w:r>
      <w:r>
        <w:t>ы</w:t>
      </w:r>
      <w:r w:rsidRPr="00BE0552">
        <w:t xml:space="preserve"> безопасности.</w:t>
      </w:r>
    </w:p>
    <w:p w:rsidR="00B92A77" w:rsidRDefault="00B92A77" w:rsidP="00B92A77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241"/>
      <w:gridCol w:w="2460"/>
      <w:gridCol w:w="3789"/>
    </w:tblGrid>
    <w:tr w:rsidR="00DC1FF0" w:rsidRPr="00A22C84" w:rsidTr="00DF1B37">
      <w:tblPrEx>
        <w:tblCellMar>
          <w:top w:w="0" w:type="dxa"/>
          <w:bottom w:w="0" w:type="dxa"/>
        </w:tblCellMar>
      </w:tblPrEx>
      <w:trPr>
        <w:trHeight w:hRule="exact" w:val="715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486B" w:rsidRPr="00ED0EC5" w:rsidRDefault="00DF1B37" w:rsidP="004D486B">
          <w:pPr>
            <w:spacing w:after="0" w:line="240" w:lineRule="auto"/>
            <w:rPr>
              <w:rFonts w:ascii="Times New Roman" w:hAnsi="Times New Roman"/>
              <w:bCs/>
              <w:i/>
              <w:sz w:val="16"/>
              <w:szCs w:val="16"/>
            </w:rPr>
          </w:pPr>
          <w:r w:rsidRPr="00ED0EC5">
            <w:rPr>
              <w:rFonts w:ascii="Times New Roman" w:hAnsi="Times New Roman"/>
              <w:bCs/>
              <w:i/>
              <w:sz w:val="16"/>
              <w:szCs w:val="16"/>
            </w:rPr>
            <w:t>Подготовлено военными юристами</w:t>
          </w:r>
        </w:p>
        <w:p w:rsidR="00DC1FF0" w:rsidRPr="00A22C84" w:rsidRDefault="0081096D" w:rsidP="004D486B">
          <w:pPr>
            <w:spacing w:after="0" w:line="240" w:lineRule="auto"/>
            <w:rPr>
              <w:rFonts w:ascii="Tahoma" w:hAnsi="Tahoma" w:cs="Tahoma"/>
              <w:i/>
              <w:sz w:val="16"/>
              <w:szCs w:val="16"/>
              <w:u w:val="single"/>
            </w:rPr>
          </w:pPr>
          <w:r w:rsidRPr="00ED0EC5">
            <w:rPr>
              <w:rFonts w:ascii="Times New Roman" w:hAnsi="Times New Roman"/>
              <w:bCs/>
              <w:i/>
              <w:sz w:val="16"/>
              <w:szCs w:val="16"/>
            </w:rPr>
            <w:t>Ю</w:t>
          </w:r>
          <w:r w:rsidR="00DF1B37" w:rsidRPr="00ED0EC5">
            <w:rPr>
              <w:rFonts w:ascii="Times New Roman" w:hAnsi="Times New Roman"/>
              <w:bCs/>
              <w:i/>
              <w:sz w:val="16"/>
              <w:szCs w:val="16"/>
            </w:rPr>
            <w:t>ридической компании</w:t>
          </w:r>
          <w:r w:rsidRPr="00ED0EC5">
            <w:rPr>
              <w:rFonts w:ascii="Times New Roman" w:hAnsi="Times New Roman"/>
              <w:bCs/>
              <w:i/>
              <w:sz w:val="16"/>
              <w:szCs w:val="16"/>
            </w:rPr>
            <w:t xml:space="preserve"> «Стратегия»</w:t>
          </w:r>
          <w:r w:rsidRPr="00A22C84">
            <w:rPr>
              <w:rFonts w:ascii="Tahoma" w:hAnsi="Tahoma" w:cs="Tahoma"/>
              <w:b/>
              <w:bCs/>
              <w:i/>
              <w:sz w:val="16"/>
              <w:szCs w:val="16"/>
              <w:u w:val="single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A22C84" w:rsidRDefault="00A22C84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i/>
              <w:sz w:val="16"/>
              <w:szCs w:val="16"/>
              <w:u w:val="single"/>
            </w:rPr>
          </w:pPr>
          <w:r w:rsidRPr="00A22C84">
            <w:rPr>
              <w:rFonts w:ascii="Times New Roman" w:hAnsi="Times New Roman"/>
              <w:i/>
              <w:sz w:val="16"/>
              <w:szCs w:val="16"/>
              <w:u w:val="single"/>
            </w:rPr>
            <w:t>H</w:t>
          </w:r>
          <w:r w:rsidR="0081096D" w:rsidRPr="00A22C84">
            <w:rPr>
              <w:rFonts w:ascii="Times New Roman" w:hAnsi="Times New Roman"/>
              <w:i/>
              <w:sz w:val="16"/>
              <w:szCs w:val="16"/>
              <w:u w:val="single"/>
            </w:rPr>
            <w:t>ttp:</w:t>
          </w:r>
          <w:hyperlink r:id="rId1" w:history="1">
            <w:r w:rsidRPr="00A22C84">
              <w:rPr>
                <w:rStyle w:val="a7"/>
                <w:rFonts w:ascii="Times New Roman" w:hAnsi="Times New Roman"/>
                <w:i/>
                <w:sz w:val="16"/>
                <w:szCs w:val="16"/>
              </w:rPr>
              <w:t>//www.voensud-mo.ru/</w:t>
            </w:r>
          </w:hyperlink>
        </w:p>
        <w:p w:rsidR="0081096D" w:rsidRPr="00A22C84" w:rsidRDefault="00A22C84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i/>
              <w:sz w:val="16"/>
              <w:szCs w:val="16"/>
              <w:u w:val="single"/>
              <w:lang w:val="en-US"/>
            </w:rPr>
          </w:pPr>
          <w:r>
            <w:rPr>
              <w:rFonts w:ascii="Times New Roman" w:hAnsi="Times New Roman"/>
              <w:i/>
              <w:sz w:val="16"/>
              <w:szCs w:val="16"/>
              <w:u w:val="single"/>
              <w:lang w:val="en-US"/>
            </w:rPr>
            <w:t>E</w:t>
          </w:r>
          <w:r w:rsidR="0081096D" w:rsidRPr="00A22C84">
            <w:rPr>
              <w:rFonts w:ascii="Times New Roman" w:hAnsi="Times New Roman"/>
              <w:i/>
              <w:sz w:val="16"/>
              <w:szCs w:val="16"/>
              <w:u w:val="single"/>
              <w:lang w:val="en-US"/>
            </w:rPr>
            <w:t xml:space="preserve">-mail: </w:t>
          </w:r>
          <w:hyperlink r:id="rId2" w:history="1">
            <w:r w:rsidRPr="00B35CF3">
              <w:rPr>
                <w:rStyle w:val="a7"/>
                <w:rFonts w:ascii="Times New Roman" w:hAnsi="Times New Roman"/>
                <w:i/>
                <w:sz w:val="16"/>
                <w:szCs w:val="16"/>
                <w:lang w:val="en-US"/>
              </w:rPr>
              <w:t>sud-mo@yandex.ru</w:t>
            </w:r>
          </w:hyperlink>
        </w:p>
        <w:p w:rsidR="00DC1FF0" w:rsidRPr="00A22C84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i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C06E23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+7-</w:t>
          </w:r>
          <w:r w:rsidR="00A22C8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(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925</w:t>
          </w:r>
          <w:r w:rsidR="00A22C8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)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-055-82-55</w:t>
          </w:r>
          <w:r w:rsidR="00290DD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 xml:space="preserve"> </w:t>
          </w:r>
          <w:r w:rsidRPr="00C06E23">
            <w:rPr>
              <w:rFonts w:ascii="Times New Roman" w:hAnsi="Times New Roman"/>
              <w:i/>
              <w:sz w:val="16"/>
              <w:szCs w:val="16"/>
            </w:rPr>
            <w:t>(Мегафон Москва)</w:t>
          </w:r>
        </w:p>
        <w:p w:rsidR="006F5EC7" w:rsidRPr="00C06E23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+7-</w:t>
          </w:r>
          <w:r w:rsidR="00A22C8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(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915</w:t>
          </w:r>
          <w:r w:rsidR="00A22C8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)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-010-94-77</w:t>
          </w:r>
          <w:r w:rsidR="00290DD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 xml:space="preserve"> </w:t>
          </w:r>
          <w:r w:rsidRPr="00C06E23">
            <w:rPr>
              <w:rFonts w:ascii="Times New Roman" w:hAnsi="Times New Roman"/>
              <w:i/>
              <w:sz w:val="16"/>
              <w:szCs w:val="16"/>
            </w:rPr>
            <w:t>(МТС Москва)</w:t>
          </w:r>
        </w:p>
        <w:p w:rsidR="006F5EC7" w:rsidRPr="00A22C84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i/>
              <w:sz w:val="16"/>
              <w:szCs w:val="16"/>
              <w:u w:val="single"/>
            </w:rPr>
          </w:pP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+7-</w:t>
          </w:r>
          <w:r w:rsidR="00A22C8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(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9</w:t>
          </w:r>
          <w:r w:rsidR="00290DD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05</w:t>
          </w:r>
          <w:r w:rsidR="00A22C8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)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-</w:t>
          </w:r>
          <w:r w:rsidR="00290DD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794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-</w:t>
          </w:r>
          <w:r w:rsidR="00290DD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38</w:t>
          </w:r>
          <w:r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>-5</w:t>
          </w:r>
          <w:r w:rsidR="00290DD4" w:rsidRPr="00C06E23">
            <w:rPr>
              <w:rFonts w:ascii="Times New Roman" w:hAnsi="Times New Roman"/>
              <w:b/>
              <w:i/>
              <w:color w:val="0070C0"/>
              <w:sz w:val="16"/>
              <w:szCs w:val="16"/>
            </w:rPr>
            <w:t xml:space="preserve">0 </w:t>
          </w:r>
          <w:r w:rsidRPr="00C06E23">
            <w:rPr>
              <w:rFonts w:ascii="Times New Roman" w:hAnsi="Times New Roman"/>
              <w:i/>
              <w:sz w:val="16"/>
              <w:szCs w:val="16"/>
            </w:rPr>
            <w:t>(</w:t>
          </w:r>
          <w:r w:rsidR="00B539D9" w:rsidRPr="00C06E23">
            <w:rPr>
              <w:rFonts w:ascii="Times New Roman" w:hAnsi="Times New Roman"/>
              <w:i/>
              <w:sz w:val="16"/>
              <w:szCs w:val="16"/>
            </w:rPr>
            <w:t>Билайн</w:t>
          </w:r>
          <w:r w:rsidRPr="00C06E23">
            <w:rPr>
              <w:rFonts w:ascii="Times New Roman" w:hAnsi="Times New Roman"/>
              <w:i/>
              <w:sz w:val="16"/>
              <w:szCs w:val="16"/>
            </w:rPr>
            <w:t xml:space="preserve"> Москва</w:t>
          </w:r>
          <w:r w:rsidRPr="00A22C84">
            <w:rPr>
              <w:rFonts w:ascii="Times New Roman" w:hAnsi="Times New Roman"/>
              <w:i/>
              <w:sz w:val="16"/>
              <w:szCs w:val="16"/>
              <w:u w:val="single"/>
            </w:rPr>
            <w:t>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A7"/>
    <w:multiLevelType w:val="hybridMultilevel"/>
    <w:tmpl w:val="6F00C7BC"/>
    <w:lvl w:ilvl="0" w:tplc="43F0C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2E2FB9"/>
    <w:multiLevelType w:val="hybridMultilevel"/>
    <w:tmpl w:val="D3BEAEE6"/>
    <w:lvl w:ilvl="0" w:tplc="25BE3D2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662C6"/>
    <w:multiLevelType w:val="multilevel"/>
    <w:tmpl w:val="1A62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F4B0B"/>
    <w:multiLevelType w:val="multilevel"/>
    <w:tmpl w:val="3D3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2B02CC1"/>
    <w:multiLevelType w:val="multilevel"/>
    <w:tmpl w:val="3674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AF"/>
    <w:rsid w:val="00032538"/>
    <w:rsid w:val="00072DAF"/>
    <w:rsid w:val="00133600"/>
    <w:rsid w:val="001557B6"/>
    <w:rsid w:val="00166EE9"/>
    <w:rsid w:val="00167757"/>
    <w:rsid w:val="001720B8"/>
    <w:rsid w:val="001A133D"/>
    <w:rsid w:val="001A523E"/>
    <w:rsid w:val="001F041D"/>
    <w:rsid w:val="001F0672"/>
    <w:rsid w:val="001F384F"/>
    <w:rsid w:val="0026101B"/>
    <w:rsid w:val="0026625A"/>
    <w:rsid w:val="0028219B"/>
    <w:rsid w:val="00290DD4"/>
    <w:rsid w:val="002A5A57"/>
    <w:rsid w:val="002B5197"/>
    <w:rsid w:val="00302000"/>
    <w:rsid w:val="00322002"/>
    <w:rsid w:val="00364B43"/>
    <w:rsid w:val="00385EBF"/>
    <w:rsid w:val="00387C5B"/>
    <w:rsid w:val="00387DCB"/>
    <w:rsid w:val="003B7992"/>
    <w:rsid w:val="003D3948"/>
    <w:rsid w:val="00410307"/>
    <w:rsid w:val="00420342"/>
    <w:rsid w:val="0047440F"/>
    <w:rsid w:val="0048170E"/>
    <w:rsid w:val="004A7619"/>
    <w:rsid w:val="004D486B"/>
    <w:rsid w:val="004E018F"/>
    <w:rsid w:val="00555198"/>
    <w:rsid w:val="005C578A"/>
    <w:rsid w:val="005D261C"/>
    <w:rsid w:val="005D51F0"/>
    <w:rsid w:val="00622D64"/>
    <w:rsid w:val="00651F79"/>
    <w:rsid w:val="006578E4"/>
    <w:rsid w:val="00681E3D"/>
    <w:rsid w:val="00695F50"/>
    <w:rsid w:val="006C6E85"/>
    <w:rsid w:val="006E0340"/>
    <w:rsid w:val="006F5EC7"/>
    <w:rsid w:val="00707FB0"/>
    <w:rsid w:val="007648F3"/>
    <w:rsid w:val="00765215"/>
    <w:rsid w:val="007C37A8"/>
    <w:rsid w:val="0081096D"/>
    <w:rsid w:val="008347D7"/>
    <w:rsid w:val="00863052"/>
    <w:rsid w:val="00864A80"/>
    <w:rsid w:val="00873FAA"/>
    <w:rsid w:val="00880102"/>
    <w:rsid w:val="008A1F2B"/>
    <w:rsid w:val="008A5298"/>
    <w:rsid w:val="008B5516"/>
    <w:rsid w:val="008D1F4D"/>
    <w:rsid w:val="00900666"/>
    <w:rsid w:val="0090320F"/>
    <w:rsid w:val="00903448"/>
    <w:rsid w:val="00903E87"/>
    <w:rsid w:val="00916159"/>
    <w:rsid w:val="00921DB6"/>
    <w:rsid w:val="009566F5"/>
    <w:rsid w:val="00957D74"/>
    <w:rsid w:val="009970DE"/>
    <w:rsid w:val="00A07002"/>
    <w:rsid w:val="00A1217F"/>
    <w:rsid w:val="00A22C84"/>
    <w:rsid w:val="00A378EE"/>
    <w:rsid w:val="00A40233"/>
    <w:rsid w:val="00AB01B3"/>
    <w:rsid w:val="00AB7648"/>
    <w:rsid w:val="00AC3448"/>
    <w:rsid w:val="00AD5D92"/>
    <w:rsid w:val="00AF0D94"/>
    <w:rsid w:val="00B04E04"/>
    <w:rsid w:val="00B205E3"/>
    <w:rsid w:val="00B36E2B"/>
    <w:rsid w:val="00B4440C"/>
    <w:rsid w:val="00B539D9"/>
    <w:rsid w:val="00B91900"/>
    <w:rsid w:val="00B92A77"/>
    <w:rsid w:val="00B96ECC"/>
    <w:rsid w:val="00BD5DAA"/>
    <w:rsid w:val="00BF1F2B"/>
    <w:rsid w:val="00C06E23"/>
    <w:rsid w:val="00C5309A"/>
    <w:rsid w:val="00C5413A"/>
    <w:rsid w:val="00CA5FC9"/>
    <w:rsid w:val="00CA5FCF"/>
    <w:rsid w:val="00CA771B"/>
    <w:rsid w:val="00CE05DB"/>
    <w:rsid w:val="00CF66AA"/>
    <w:rsid w:val="00D2124C"/>
    <w:rsid w:val="00D21A9B"/>
    <w:rsid w:val="00D34383"/>
    <w:rsid w:val="00D737AB"/>
    <w:rsid w:val="00D84905"/>
    <w:rsid w:val="00DB50F5"/>
    <w:rsid w:val="00DC1FF0"/>
    <w:rsid w:val="00DF1B37"/>
    <w:rsid w:val="00E108CC"/>
    <w:rsid w:val="00E27FDE"/>
    <w:rsid w:val="00E67EDE"/>
    <w:rsid w:val="00E8693E"/>
    <w:rsid w:val="00EA6875"/>
    <w:rsid w:val="00EB5C07"/>
    <w:rsid w:val="00ED0EC5"/>
    <w:rsid w:val="00F05E60"/>
    <w:rsid w:val="00F1083A"/>
    <w:rsid w:val="00F24D1A"/>
    <w:rsid w:val="00FB7050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7BB0153"/>
  <w14:defaultImageDpi w14:val="0"/>
  <w15:chartTrackingRefBased/>
  <w15:docId w15:val="{3921DF54-374E-42F3-A187-B1A16468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A5FC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30">
    <w:name w:val="Заголовок 3 Знак"/>
    <w:link w:val="3"/>
    <w:rsid w:val="00CA5FCF"/>
    <w:rPr>
      <w:rFonts w:ascii="Cambria" w:hAnsi="Cambria"/>
      <w:b/>
      <w:bCs/>
      <w:sz w:val="26"/>
      <w:szCs w:val="26"/>
    </w:rPr>
  </w:style>
  <w:style w:type="paragraph" w:customStyle="1" w:styleId="rtejustify">
    <w:name w:val="rtejustify"/>
    <w:basedOn w:val="a"/>
    <w:rsid w:val="004A7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Unresolved Mention"/>
    <w:uiPriority w:val="99"/>
    <w:semiHidden/>
    <w:unhideWhenUsed/>
    <w:rsid w:val="00B96EC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42034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20342"/>
  </w:style>
  <w:style w:type="character" w:styleId="af0">
    <w:name w:val="footnote reference"/>
    <w:uiPriority w:val="99"/>
    <w:semiHidden/>
    <w:unhideWhenUsed/>
    <w:rsid w:val="00420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5/5-f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306250001?ysclid=lh37i1dan087588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sample/petition/identity_card_family/amen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1123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1204</CharactersWithSpaces>
  <SharedDoc>false</SharedDoc>
  <HLinks>
    <vt:vector size="24" baseType="variant"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http://voensud-mo.ru/sample/report/grant/contract/salary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http://voensud-mo.ru/doc/kremlincabinet/2278-22/salary</vt:lpwstr>
      </vt:variant>
      <vt:variant>
        <vt:lpwstr>3</vt:lpwstr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ДЕН</cp:lastModifiedBy>
  <cp:revision>4</cp:revision>
  <dcterms:created xsi:type="dcterms:W3CDTF">2023-05-02T08:39:00Z</dcterms:created>
  <dcterms:modified xsi:type="dcterms:W3CDTF">2023-05-02T09:49:00Z</dcterms:modified>
</cp:coreProperties>
</file>