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A145" w14:textId="77777777" w:rsidR="006953B7" w:rsidRDefault="006953B7" w:rsidP="006953B7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953B7">
        <w:rPr>
          <w:sz w:val="28"/>
          <w:szCs w:val="28"/>
        </w:rPr>
        <w:t>Рекомендуемый образец</w:t>
      </w:r>
    </w:p>
    <w:p w14:paraId="2BE26400" w14:textId="77777777" w:rsidR="00400006" w:rsidRDefault="008F069A" w:rsidP="00400006">
      <w:pPr>
        <w:pStyle w:val="a9"/>
        <w:jc w:val="right"/>
      </w:pPr>
      <w:r>
        <w:t>Приложение N 1</w:t>
      </w:r>
      <w:r>
        <w:br/>
        <w:t>к Порядку (</w:t>
      </w:r>
      <w:proofErr w:type="spellStart"/>
      <w:r>
        <w:fldChar w:fldCharType="begin"/>
      </w:r>
      <w:r>
        <w:instrText xml:space="preserve"> HYPERLINK "http://voensud-mo.ru/doc/mil/order/1100/2012/amends" \l "12" </w:instrText>
      </w:r>
      <w:r>
        <w:fldChar w:fldCharType="separate"/>
      </w:r>
      <w:r>
        <w:rPr>
          <w:rStyle w:val="aa"/>
        </w:rPr>
        <w:t>пп</w:t>
      </w:r>
      <w:proofErr w:type="spellEnd"/>
      <w:r>
        <w:rPr>
          <w:rStyle w:val="aa"/>
        </w:rPr>
        <w:t>. 12</w:t>
      </w:r>
      <w:r>
        <w:fldChar w:fldCharType="end"/>
      </w:r>
      <w:r>
        <w:t xml:space="preserve">, </w:t>
      </w:r>
      <w:hyperlink r:id="rId7" w:anchor="13" w:history="1">
        <w:r>
          <w:rPr>
            <w:rStyle w:val="aa"/>
          </w:rPr>
          <w:t>13</w:t>
        </w:r>
      </w:hyperlink>
      <w:r>
        <w:t xml:space="preserve">, </w:t>
      </w:r>
      <w:hyperlink r:id="rId8" w:anchor="17" w:history="1">
        <w:r>
          <w:rPr>
            <w:rStyle w:val="aa"/>
          </w:rPr>
          <w:t>17</w:t>
        </w:r>
      </w:hyperlink>
      <w:r>
        <w:t>)</w:t>
      </w:r>
      <w:r>
        <w:br/>
      </w:r>
    </w:p>
    <w:p w14:paraId="5FD8074B" w14:textId="2DC2F94A" w:rsidR="008F069A" w:rsidRDefault="008F069A" w:rsidP="00400006">
      <w:pPr>
        <w:pStyle w:val="a9"/>
        <w:jc w:val="right"/>
      </w:pPr>
      <w:r>
        <w:t> Рекомендуемый образец</w:t>
      </w:r>
    </w:p>
    <w:p w14:paraId="0189638D" w14:textId="6A7350BB" w:rsidR="008F069A" w:rsidRPr="00795EA8" w:rsidRDefault="008F069A" w:rsidP="004F4305">
      <w:pPr>
        <w:pStyle w:val="a9"/>
        <w:spacing w:before="0" w:beforeAutospacing="0" w:after="0" w:afterAutospacing="0"/>
        <w:ind w:left="4536"/>
        <w:jc w:val="both"/>
        <w:rPr>
          <w:u w:val="single"/>
        </w:rPr>
      </w:pPr>
      <w:r>
        <w:t>Руководителю</w:t>
      </w:r>
      <w:r w:rsidR="00400006">
        <w:t xml:space="preserve"> </w:t>
      </w:r>
      <w:r w:rsidR="004039CA" w:rsidRPr="00D03721">
        <w:rPr>
          <w:bCs/>
          <w:u w:val="single"/>
        </w:rPr>
        <w:t>АКЦИОНЕРНО</w:t>
      </w:r>
      <w:r w:rsidR="004039CA" w:rsidRPr="00D03721">
        <w:rPr>
          <w:bCs/>
          <w:u w:val="single"/>
        </w:rPr>
        <w:t>ГО</w:t>
      </w:r>
      <w:r w:rsidR="004039CA" w:rsidRPr="00D03721">
        <w:rPr>
          <w:bCs/>
          <w:u w:val="single"/>
        </w:rPr>
        <w:t xml:space="preserve"> ОБЩЕСТВ</w:t>
      </w:r>
      <w:r w:rsidR="004039CA" w:rsidRPr="00D03721">
        <w:rPr>
          <w:bCs/>
          <w:u w:val="single"/>
        </w:rPr>
        <w:t>А</w:t>
      </w:r>
      <w:r w:rsidR="004039CA" w:rsidRPr="00D03721">
        <w:rPr>
          <w:bCs/>
          <w:u w:val="single"/>
        </w:rPr>
        <w:t xml:space="preserve"> "СТРАХОВОЕ</w:t>
      </w:r>
      <w:r w:rsidR="00D03721">
        <w:rPr>
          <w:bCs/>
          <w:u w:val="single"/>
        </w:rPr>
        <w:t xml:space="preserve"> </w:t>
      </w:r>
      <w:r w:rsidR="004039CA" w:rsidRPr="00795EA8">
        <w:rPr>
          <w:bCs/>
          <w:u w:val="single"/>
        </w:rPr>
        <w:t>ОБЩЕСТВО ГАЗОВОЙ ПРОМЫШЛЕННОСТИ" (АО «СОГАЗ»)</w:t>
      </w:r>
    </w:p>
    <w:p w14:paraId="0EBCC02A" w14:textId="6EFF6D23" w:rsidR="008F069A" w:rsidRDefault="008F069A" w:rsidP="004F4305">
      <w:pPr>
        <w:pStyle w:val="rteright"/>
        <w:spacing w:before="0" w:beforeAutospacing="0" w:after="0" w:afterAutospacing="0"/>
        <w:ind w:left="4536"/>
        <w:jc w:val="both"/>
      </w:pPr>
      <w:r>
        <w:t>                  (наименование организации)</w:t>
      </w:r>
    </w:p>
    <w:p w14:paraId="54AF86DE" w14:textId="6CD5DB8C" w:rsidR="004039CA" w:rsidRDefault="004039CA" w:rsidP="004F4305">
      <w:pPr>
        <w:pStyle w:val="rteright"/>
        <w:spacing w:before="0" w:beforeAutospacing="0" w:after="0" w:afterAutospacing="0"/>
        <w:ind w:left="4536"/>
        <w:jc w:val="both"/>
      </w:pPr>
      <w:r w:rsidRPr="00763C95">
        <w:rPr>
          <w:bCs/>
        </w:rPr>
        <w:t>107078, ГОРОД МОСКВА, ПРОСПЕКТ АКАДЕМИКА САХАРОВА, д.10</w:t>
      </w:r>
    </w:p>
    <w:p w14:paraId="7A24B79D" w14:textId="4193E707" w:rsidR="008F069A" w:rsidRDefault="008F069A" w:rsidP="004F4305">
      <w:pPr>
        <w:pStyle w:val="rteright"/>
        <w:spacing w:before="0" w:beforeAutospacing="0" w:after="0" w:afterAutospacing="0"/>
        <w:ind w:left="4536"/>
        <w:jc w:val="both"/>
      </w:pPr>
      <w:r>
        <w:t>от__________</w:t>
      </w:r>
      <w:r w:rsidR="00D03721">
        <w:t>__________</w:t>
      </w:r>
      <w:r>
        <w:t>_______________________</w:t>
      </w:r>
    </w:p>
    <w:p w14:paraId="6DA4FBC1" w14:textId="6C1B31A5" w:rsidR="008F069A" w:rsidRPr="006550B8" w:rsidRDefault="008F069A" w:rsidP="006550B8">
      <w:pPr>
        <w:pStyle w:val="rteright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6550B8">
        <w:rPr>
          <w:sz w:val="20"/>
          <w:szCs w:val="20"/>
        </w:rPr>
        <w:t>(фамилия, имя, отчество)</w:t>
      </w:r>
    </w:p>
    <w:p w14:paraId="6D5B0B21" w14:textId="3947DD17" w:rsidR="008F069A" w:rsidRDefault="008F069A" w:rsidP="004F4305">
      <w:pPr>
        <w:pStyle w:val="rteright"/>
        <w:ind w:left="4536"/>
        <w:jc w:val="both"/>
      </w:pPr>
      <w:r>
        <w:t xml:space="preserve"> ________</w:t>
      </w:r>
      <w:r w:rsidR="00D03721">
        <w:t>__________</w:t>
      </w:r>
      <w:r>
        <w:t>__________________________,</w:t>
      </w:r>
    </w:p>
    <w:p w14:paraId="1BF4AA26" w14:textId="37A0445A" w:rsidR="008F069A" w:rsidRDefault="008F069A" w:rsidP="004F4305">
      <w:pPr>
        <w:pStyle w:val="rteright"/>
        <w:ind w:left="4536"/>
        <w:jc w:val="both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 ______________________________________________</w:t>
      </w:r>
    </w:p>
    <w:p w14:paraId="14303538" w14:textId="13FAD2DA" w:rsidR="008F069A" w:rsidRDefault="008F069A" w:rsidP="004F4305">
      <w:pPr>
        <w:pStyle w:val="rteright"/>
        <w:ind w:left="4536"/>
        <w:jc w:val="both"/>
      </w:pPr>
      <w:r>
        <w:t xml:space="preserve">паспорт </w:t>
      </w:r>
      <w:proofErr w:type="spellStart"/>
      <w:r>
        <w:t>серия__</w:t>
      </w:r>
      <w:r w:rsidR="006550B8">
        <w:t>_</w:t>
      </w:r>
      <w:r>
        <w:t>___N</w:t>
      </w:r>
      <w:proofErr w:type="spellEnd"/>
      <w:r>
        <w:t> ________</w:t>
      </w:r>
      <w:r w:rsidR="00D03721">
        <w:t>__________</w:t>
      </w:r>
      <w:r>
        <w:t>_______</w:t>
      </w:r>
    </w:p>
    <w:p w14:paraId="18766EC7" w14:textId="45DC482F" w:rsidR="008F069A" w:rsidRDefault="008F069A" w:rsidP="004F4305">
      <w:pPr>
        <w:pStyle w:val="rteright"/>
        <w:spacing w:before="0" w:beforeAutospacing="0" w:after="0" w:afterAutospacing="0"/>
        <w:ind w:left="4536"/>
        <w:jc w:val="both"/>
      </w:pPr>
      <w:r>
        <w:t>выдан___________________</w:t>
      </w:r>
      <w:r w:rsidR="00D03721">
        <w:t>_________</w:t>
      </w:r>
      <w:r>
        <w:t>___________</w:t>
      </w:r>
    </w:p>
    <w:p w14:paraId="12847C12" w14:textId="6A4C80EC" w:rsidR="008F069A" w:rsidRPr="006550B8" w:rsidRDefault="008F069A" w:rsidP="006550B8">
      <w:pPr>
        <w:pStyle w:val="rteright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6550B8">
        <w:rPr>
          <w:sz w:val="20"/>
          <w:szCs w:val="20"/>
        </w:rPr>
        <w:t>(кем и когда выдан)</w:t>
      </w:r>
    </w:p>
    <w:p w14:paraId="7F9885B8" w14:textId="41FF322F" w:rsidR="008F069A" w:rsidRDefault="008F069A" w:rsidP="004F4305">
      <w:pPr>
        <w:pStyle w:val="rteright"/>
        <w:ind w:left="4536"/>
        <w:jc w:val="both"/>
      </w:pPr>
      <w:r>
        <w:t>________________</w:t>
      </w:r>
      <w:r w:rsidR="00D03721">
        <w:t>_________</w:t>
      </w:r>
      <w:r>
        <w:t>___________________</w:t>
      </w:r>
    </w:p>
    <w:p w14:paraId="0005CF57" w14:textId="12BDD218" w:rsidR="008F069A" w:rsidRDefault="008F069A" w:rsidP="00400006">
      <w:pPr>
        <w:pStyle w:val="a9"/>
        <w:jc w:val="center"/>
      </w:pPr>
      <w:r>
        <w:t>ЗАЯВЛЕНИЕ</w:t>
      </w:r>
      <w:r w:rsidR="006B6029">
        <w:rPr>
          <w:rStyle w:val="ad"/>
        </w:rPr>
        <w:footnoteReference w:id="1"/>
      </w:r>
    </w:p>
    <w:p w14:paraId="11DF0D5D" w14:textId="690FD227" w:rsidR="00F80963" w:rsidRDefault="008F069A" w:rsidP="00F80963">
      <w:pPr>
        <w:pStyle w:val="a9"/>
        <w:spacing w:before="0" w:beforeAutospacing="0" w:after="0" w:afterAutospacing="0"/>
        <w:ind w:firstLine="709"/>
        <w:jc w:val="both"/>
      </w:pPr>
      <w:r>
        <w:t xml:space="preserve">Прошу Вас рассмотреть вопрос о выплате мне </w:t>
      </w:r>
      <w:hyperlink r:id="rId9" w:anchor="8.3" w:history="1">
        <w:r w:rsidRPr="0094593E">
          <w:rPr>
            <w:rStyle w:val="aa"/>
          </w:rPr>
          <w:t>единовременного пособия</w:t>
        </w:r>
      </w:hyperlink>
      <w:r>
        <w:t xml:space="preserve"> в</w:t>
      </w:r>
      <w:r w:rsidR="00400006">
        <w:t xml:space="preserve"> </w:t>
      </w:r>
      <w:r>
        <w:t>связи с гибелью (смертью),  наступившей   при   исполнении   обязанностей</w:t>
      </w:r>
      <w:r w:rsidR="00400006">
        <w:t xml:space="preserve"> </w:t>
      </w:r>
      <w:r>
        <w:t>военной службы, моего(ей)</w:t>
      </w:r>
      <w:r w:rsidR="00400006">
        <w:t xml:space="preserve"> </w:t>
      </w:r>
    </w:p>
    <w:p w14:paraId="19044A32" w14:textId="43FE67C0" w:rsidR="008F069A" w:rsidRPr="00795EA8" w:rsidRDefault="00400006" w:rsidP="004F4305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>_________________</w:t>
      </w:r>
      <w:r w:rsidR="008F069A">
        <w:t>_____</w:t>
      </w:r>
      <w:r w:rsidR="004F4305">
        <w:t>_____________________________________________________________</w:t>
      </w:r>
      <w:r w:rsidR="006550B8" w:rsidRPr="00795EA8">
        <w:rPr>
          <w:sz w:val="20"/>
          <w:szCs w:val="20"/>
        </w:rPr>
        <w:t xml:space="preserve"> </w:t>
      </w:r>
      <w:r w:rsidR="008F069A" w:rsidRPr="00795EA8">
        <w:rPr>
          <w:sz w:val="20"/>
          <w:szCs w:val="20"/>
        </w:rPr>
        <w:t>(указывается родственное отношение, воинское звание,</w:t>
      </w:r>
    </w:p>
    <w:p w14:paraId="549F1BBB" w14:textId="5937E35D" w:rsidR="008F069A" w:rsidRDefault="008F069A" w:rsidP="004039CA">
      <w:pPr>
        <w:pStyle w:val="a9"/>
        <w:spacing w:before="0" w:beforeAutospacing="0" w:after="0" w:afterAutospacing="0"/>
      </w:pPr>
      <w:r>
        <w:t>________________________________________________________________________</w:t>
      </w:r>
      <w:r w:rsidR="006550B8">
        <w:t>_____</w:t>
      </w:r>
      <w:r>
        <w:t>_</w:t>
      </w:r>
      <w:r w:rsidR="00D03721">
        <w:t>_____</w:t>
      </w:r>
    </w:p>
    <w:p w14:paraId="7FE23B1D" w14:textId="77777777" w:rsidR="00F80963" w:rsidRDefault="008F069A" w:rsidP="00F80963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фамилия, имя, отчество погибшего (умершего) военнослужащего)</w:t>
      </w:r>
    </w:p>
    <w:p w14:paraId="194BB8D5" w14:textId="41F33521" w:rsidR="008F069A" w:rsidRPr="00F80963" w:rsidRDefault="008F069A" w:rsidP="00F80963">
      <w:pPr>
        <w:pStyle w:val="a9"/>
        <w:spacing w:before="0" w:beforeAutospacing="0" w:after="0" w:afterAutospacing="0"/>
        <w:ind w:firstLine="709"/>
        <w:rPr>
          <w:sz w:val="20"/>
          <w:szCs w:val="20"/>
        </w:rPr>
      </w:pPr>
      <w:r>
        <w:t>Выплату прошу произвести через__________________________________</w:t>
      </w:r>
      <w:r w:rsidR="00D03721">
        <w:t>________</w:t>
      </w:r>
      <w:r w:rsidR="006550B8">
        <w:t>_____</w:t>
      </w:r>
      <w:r w:rsidR="00D03721">
        <w:t>_</w:t>
      </w:r>
    </w:p>
    <w:p w14:paraId="08FE93C8" w14:textId="3B91221C" w:rsidR="008F069A" w:rsidRPr="00795EA8" w:rsidRDefault="008F069A" w:rsidP="0020002E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(указывается наименование отделения</w:t>
      </w:r>
    </w:p>
    <w:p w14:paraId="29780F50" w14:textId="67D679A5" w:rsidR="008F069A" w:rsidRDefault="008F069A" w:rsidP="00795EA8">
      <w:pPr>
        <w:pStyle w:val="a9"/>
        <w:spacing w:before="0" w:beforeAutospacing="0" w:after="0" w:afterAutospacing="0"/>
      </w:pPr>
      <w:r>
        <w:t>___________________________________________________________________</w:t>
      </w:r>
      <w:r w:rsidR="00D03721">
        <w:t>______</w:t>
      </w:r>
      <w:r>
        <w:t>______</w:t>
      </w:r>
      <w:r w:rsidR="006550B8">
        <w:t>____</w:t>
      </w:r>
    </w:p>
    <w:p w14:paraId="7DF0379E" w14:textId="07485DAF" w:rsidR="008F069A" w:rsidRPr="00795EA8" w:rsidRDefault="008F069A" w:rsidP="00795EA8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(филиала) банка на территории Российской Федерации,</w:t>
      </w:r>
    </w:p>
    <w:p w14:paraId="03929426" w14:textId="05D42190" w:rsidR="008F069A" w:rsidRDefault="008F069A" w:rsidP="00795EA8">
      <w:pPr>
        <w:pStyle w:val="a9"/>
        <w:spacing w:before="0" w:beforeAutospacing="0" w:after="0" w:afterAutospacing="0"/>
      </w:pPr>
      <w:r>
        <w:t>______________________________________________________________</w:t>
      </w:r>
      <w:r w:rsidR="00D03721">
        <w:t>_____</w:t>
      </w:r>
      <w:r>
        <w:t>___________</w:t>
      </w:r>
      <w:r w:rsidR="006550B8">
        <w:t>_____</w:t>
      </w:r>
    </w:p>
    <w:p w14:paraId="294A3113" w14:textId="2F59135B" w:rsidR="008F069A" w:rsidRPr="00795EA8" w:rsidRDefault="008F069A" w:rsidP="00795EA8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БИК банка, номер лицевого счета заявителя)</w:t>
      </w:r>
      <w:hyperlink r:id="rId10" w:anchor="sub_111" w:history="1">
        <w:r w:rsidRPr="00795EA8">
          <w:rPr>
            <w:rStyle w:val="aa"/>
            <w:sz w:val="20"/>
            <w:szCs w:val="20"/>
          </w:rPr>
          <w:t>*</w:t>
        </w:r>
      </w:hyperlink>
    </w:p>
    <w:p w14:paraId="29BB0E02" w14:textId="77777777" w:rsidR="00795EA8" w:rsidRDefault="008F069A" w:rsidP="004039CA">
      <w:pPr>
        <w:pStyle w:val="a9"/>
        <w:spacing w:before="0" w:beforeAutospacing="0" w:after="0" w:afterAutospacing="0"/>
      </w:pPr>
      <w:r>
        <w:t xml:space="preserve">     </w:t>
      </w:r>
    </w:p>
    <w:p w14:paraId="1E497361" w14:textId="0824FF2C" w:rsidR="008F069A" w:rsidRDefault="008F069A" w:rsidP="004039CA">
      <w:pPr>
        <w:pStyle w:val="a9"/>
        <w:spacing w:before="0" w:beforeAutospacing="0" w:after="0" w:afterAutospacing="0"/>
      </w:pPr>
      <w:r>
        <w:t>Одновременно сообщаю, что у___________________________</w:t>
      </w:r>
      <w:r w:rsidR="00D03721">
        <w:t>___________</w:t>
      </w:r>
      <w:r>
        <w:t>______________</w:t>
      </w:r>
      <w:r w:rsidR="006550B8">
        <w:t>_____</w:t>
      </w:r>
    </w:p>
    <w:p w14:paraId="02DC230A" w14:textId="09D28662" w:rsidR="008F069A" w:rsidRPr="00795EA8" w:rsidRDefault="008F069A" w:rsidP="005156AB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(фамилия, инициалы военнослужащего)</w:t>
      </w:r>
    </w:p>
    <w:p w14:paraId="5238DF18" w14:textId="2A808ECC" w:rsidR="008F069A" w:rsidRDefault="008F069A" w:rsidP="004039CA">
      <w:pPr>
        <w:pStyle w:val="a9"/>
        <w:spacing w:before="0" w:beforeAutospacing="0" w:after="0" w:afterAutospacing="0"/>
      </w:pPr>
      <w:r>
        <w:t xml:space="preserve">имеются другие члены </w:t>
      </w:r>
      <w:proofErr w:type="gramStart"/>
      <w:r>
        <w:t>семьи:_</w:t>
      </w:r>
      <w:proofErr w:type="gramEnd"/>
      <w:r>
        <w:t>______________________________________</w:t>
      </w:r>
      <w:r w:rsidR="00D03721">
        <w:t>_______</w:t>
      </w:r>
      <w:r>
        <w:t>_______</w:t>
      </w:r>
      <w:r w:rsidR="006550B8">
        <w:t>_____</w:t>
      </w:r>
    </w:p>
    <w:p w14:paraId="6AD378DB" w14:textId="3A271EBA" w:rsidR="008F069A" w:rsidRPr="00795EA8" w:rsidRDefault="008F069A" w:rsidP="00795EA8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795EA8">
        <w:rPr>
          <w:sz w:val="20"/>
          <w:szCs w:val="20"/>
        </w:rPr>
        <w:t>(указываются родственные отношения,</w:t>
      </w:r>
    </w:p>
    <w:p w14:paraId="4DD051EF" w14:textId="3B28514E" w:rsidR="008F069A" w:rsidRDefault="008F069A" w:rsidP="005B0686">
      <w:pPr>
        <w:pStyle w:val="a9"/>
        <w:spacing w:before="0" w:beforeAutospacing="0" w:after="0" w:afterAutospacing="0"/>
      </w:pPr>
      <w:r>
        <w:t>________________________________________________________</w:t>
      </w:r>
      <w:r w:rsidR="006550B8">
        <w:t>____</w:t>
      </w:r>
      <w:r w:rsidR="00D03721">
        <w:t>______</w:t>
      </w:r>
      <w:r>
        <w:t>_________________</w:t>
      </w:r>
    </w:p>
    <w:p w14:paraId="4BE418B6" w14:textId="77777777" w:rsidR="008F069A" w:rsidRPr="00795EA8" w:rsidRDefault="008F069A" w:rsidP="005B0686">
      <w:pPr>
        <w:pStyle w:val="a9"/>
        <w:spacing w:before="0" w:beforeAutospacing="0" w:after="0" w:afterAutospacing="0"/>
        <w:rPr>
          <w:sz w:val="20"/>
          <w:szCs w:val="20"/>
        </w:rPr>
      </w:pPr>
      <w:r w:rsidRPr="00795EA8">
        <w:rPr>
          <w:sz w:val="20"/>
          <w:szCs w:val="20"/>
        </w:rPr>
        <w:t>     фамилии, имена, отчества, адреса проживания, даты рождения детей)</w:t>
      </w:r>
    </w:p>
    <w:p w14:paraId="53136DD2" w14:textId="49945DBB" w:rsidR="008F069A" w:rsidRDefault="008F069A" w:rsidP="0020002E">
      <w:pPr>
        <w:pStyle w:val="a9"/>
        <w:ind w:firstLine="709"/>
      </w:pPr>
      <w:r>
        <w:lastRenderedPageBreak/>
        <w:t> К заявлению прилагаю следующие документы:</w:t>
      </w:r>
    </w:p>
    <w:p w14:paraId="103D4CDF" w14:textId="49CF40C0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 xml:space="preserve">справку согласно </w:t>
      </w:r>
      <w:hyperlink r:id="rId11" w:anchor="p2" w:history="1">
        <w:r>
          <w:rPr>
            <w:rStyle w:val="aa"/>
          </w:rPr>
          <w:t>приложению N 2</w:t>
        </w:r>
      </w:hyperlink>
      <w:r>
        <w:t xml:space="preserve"> к Порядку</w:t>
      </w:r>
      <w:r w:rsidR="0020002E">
        <w:rPr>
          <w:rStyle w:val="ad"/>
        </w:rPr>
        <w:footnoteReference w:id="2"/>
      </w:r>
      <w:r>
        <w:t>;</w:t>
      </w:r>
    </w:p>
    <w:p w14:paraId="1ABABF6F" w14:textId="2E5ED8CC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копию выписки из приказа об исключении погибшего (умершего) военнослужащего из списков личного состава воинской части;</w:t>
      </w:r>
    </w:p>
    <w:p w14:paraId="094ED68D" w14:textId="2D7DF1E5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рапорта по факту гибели (смерти) военнослужащего, материалов административного расследования, расследования, проводимого органами дознания, следствия, вынесенных судебных решений;</w:t>
      </w:r>
    </w:p>
    <w:p w14:paraId="30898ECE" w14:textId="50227586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заключение ВВК о причинной связи увечья (ранения, травмы, контузии) или заболевания, приведшего к смерти военнослужащего</w:t>
      </w:r>
      <w:hyperlink r:id="rId12" w:anchor="*6" w:history="1">
        <w:r>
          <w:rPr>
            <w:rStyle w:val="aa"/>
          </w:rPr>
          <w:t>*(6)</w:t>
        </w:r>
      </w:hyperlink>
      <w:r>
        <w:t xml:space="preserve">, гражданина, уволенного с военной службы, с исполнением ими обязанностей военной службы в формулировке "военная травма" или "заболевание, </w:t>
      </w:r>
      <w:proofErr w:type="spellStart"/>
      <w:r>
        <w:t>радиационно</w:t>
      </w:r>
      <w:proofErr w:type="spellEnd"/>
      <w:r>
        <w:t xml:space="preserve"> обусловленное, получено при исполнении обязанностей военной службы в связи с аварией на Чернобыльской АЭС", либо "заболевание, </w:t>
      </w:r>
      <w:proofErr w:type="spellStart"/>
      <w:r>
        <w:t>радиационно</w:t>
      </w:r>
      <w:proofErr w:type="spellEnd"/>
      <w:r>
        <w:t xml:space="preserve"> обусловленное, получено при исполнении обязанностей военной службы в связи с непосредственным участием в действиях подразделений особого риска";</w:t>
      </w:r>
    </w:p>
    <w:p w14:paraId="2838356D" w14:textId="5857B605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копию свидетельства о смерти военнослужащего;</w:t>
      </w:r>
    </w:p>
    <w:p w14:paraId="0F66601B" w14:textId="26F99D80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документов, подтверждающих родственную связь с военнослужащим;</w:t>
      </w:r>
    </w:p>
    <w:p w14:paraId="6581A68D" w14:textId="7F0D93D9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>копию справки федерального учреждения медико-социальной экспертизы об установлении инвалидности детям военнослужащего до достижения ими возраста 18 лет;</w:t>
      </w:r>
    </w:p>
    <w:p w14:paraId="39DF58A6" w14:textId="2F73D33B" w:rsidR="001E0D7E" w:rsidRDefault="001E0D7E" w:rsidP="0020002E">
      <w:pPr>
        <w:pStyle w:val="rtejustify"/>
        <w:numPr>
          <w:ilvl w:val="0"/>
          <w:numId w:val="3"/>
        </w:numPr>
        <w:ind w:left="0" w:firstLine="709"/>
        <w:jc w:val="both"/>
      </w:pPr>
      <w:r>
        <w:t xml:space="preserve"> справку образовательного учреждения об обучении детей с указанием даты начала обучения (для детей в возрасте от 18 до 23 лет, обучающихся в образовательных учреждениях по очной форме обучения).</w:t>
      </w:r>
    </w:p>
    <w:p w14:paraId="20CF0947" w14:textId="5F8EA7C0" w:rsidR="008F069A" w:rsidRDefault="008F069A" w:rsidP="008F069A">
      <w:pPr>
        <w:pStyle w:val="a9"/>
      </w:pPr>
      <w:r>
        <w:t xml:space="preserve"> "__"_____________ ____ г.</w:t>
      </w:r>
    </w:p>
    <w:p w14:paraId="3E5E0157" w14:textId="1309A13F" w:rsidR="008F069A" w:rsidRDefault="008F069A" w:rsidP="008F069A">
      <w:pPr>
        <w:pStyle w:val="a9"/>
      </w:pPr>
      <w:r>
        <w:t>              Подпись заявителя________________</w:t>
      </w:r>
    </w:p>
    <w:p w14:paraId="680B2F5C" w14:textId="1E2FE60B" w:rsidR="008F069A" w:rsidRDefault="008F069A" w:rsidP="004F4305">
      <w:pPr>
        <w:pStyle w:val="a9"/>
        <w:spacing w:before="0" w:beforeAutospacing="0" w:after="0" w:afterAutospacing="0"/>
      </w:pPr>
      <w:r>
        <w:t>              Подпись____________________</w:t>
      </w:r>
      <w:r w:rsidR="004F4305">
        <w:t>__________________</w:t>
      </w:r>
      <w:r>
        <w:t>___________удостоверяю.</w:t>
      </w:r>
    </w:p>
    <w:p w14:paraId="1024D762" w14:textId="57A1D840" w:rsidR="008F069A" w:rsidRPr="004F4305" w:rsidRDefault="008F069A" w:rsidP="004F4305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F4305">
        <w:rPr>
          <w:sz w:val="20"/>
          <w:szCs w:val="20"/>
        </w:rPr>
        <w:t>(фамилия, инициалы заявителя)</w:t>
      </w:r>
    </w:p>
    <w:p w14:paraId="3738C95D" w14:textId="713D4416" w:rsidR="008F069A" w:rsidRDefault="008F069A" w:rsidP="004F4305">
      <w:pPr>
        <w:pStyle w:val="a9"/>
        <w:spacing w:before="0" w:beforeAutospacing="0" w:after="0" w:afterAutospacing="0"/>
      </w:pPr>
      <w:r>
        <w:t>      М.П. _________________________________________________________________________</w:t>
      </w:r>
    </w:p>
    <w:p w14:paraId="1891D392" w14:textId="26793597" w:rsidR="008F069A" w:rsidRPr="004F4305" w:rsidRDefault="008F069A" w:rsidP="004F4305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F4305">
        <w:rPr>
          <w:sz w:val="20"/>
          <w:szCs w:val="20"/>
        </w:rPr>
        <w:t>(должность, подпись, инициал имени, фамилия заверяющего должностного</w:t>
      </w:r>
    </w:p>
    <w:p w14:paraId="2D6E5943" w14:textId="77777777" w:rsidR="008F069A" w:rsidRDefault="008F069A" w:rsidP="004F4305">
      <w:pPr>
        <w:pStyle w:val="a9"/>
        <w:spacing w:before="0" w:beforeAutospacing="0" w:after="0" w:afterAutospacing="0"/>
        <w:jc w:val="center"/>
      </w:pPr>
      <w:r>
        <w:t>_________________________________________________________________________</w:t>
      </w:r>
    </w:p>
    <w:p w14:paraId="61FFF21B" w14:textId="5B138219" w:rsidR="008F069A" w:rsidRPr="004F4305" w:rsidRDefault="008F069A" w:rsidP="004F4305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F4305">
        <w:rPr>
          <w:sz w:val="20"/>
          <w:szCs w:val="20"/>
        </w:rPr>
        <w:t>лица воинской части (военного комиссариата, военного комиссариата муниципального образования (муниципальных образований))</w:t>
      </w:r>
    </w:p>
    <w:p w14:paraId="6B38BEB2" w14:textId="09B27224" w:rsidR="008F069A" w:rsidRDefault="008F069A" w:rsidP="004F4305">
      <w:pPr>
        <w:pStyle w:val="a9"/>
        <w:spacing w:before="0" w:beforeAutospacing="0" w:after="0" w:afterAutospacing="0"/>
      </w:pPr>
      <w:r>
        <w:t> ______________________________</w:t>
      </w:r>
    </w:p>
    <w:p w14:paraId="7AF893D8" w14:textId="77777777" w:rsidR="008F069A" w:rsidRPr="004F4305" w:rsidRDefault="008F069A" w:rsidP="004F4305">
      <w:pPr>
        <w:pStyle w:val="a9"/>
        <w:spacing w:before="0" w:beforeAutospacing="0" w:after="0" w:afterAutospacing="0"/>
        <w:rPr>
          <w:sz w:val="20"/>
          <w:szCs w:val="20"/>
        </w:rPr>
      </w:pPr>
      <w:r>
        <w:t xml:space="preserve">* </w:t>
      </w:r>
      <w:r w:rsidRPr="004F4305">
        <w:rPr>
          <w:sz w:val="20"/>
          <w:szCs w:val="20"/>
        </w:rPr>
        <w:t>Поля обязательны для заполнения. В случае отсутствия указанных реквизитов выплата единовременного пособия не производится.</w:t>
      </w:r>
    </w:p>
    <w:p w14:paraId="59C1969A" w14:textId="0FDEF336" w:rsidR="006953B7" w:rsidRDefault="006953B7" w:rsidP="006953B7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772516CF" w14:textId="5622C956" w:rsidR="006F1BD4" w:rsidRDefault="006F1BD4" w:rsidP="006F1BD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hyperlink r:id="rId13" w:history="1">
        <w:r w:rsidRPr="00471A4E">
          <w:rPr>
            <w:rStyle w:val="aa"/>
            <w:sz w:val="28"/>
            <w:szCs w:val="28"/>
          </w:rPr>
          <w:t>http://voensud-mo.ru/doc/sample/report/EP/death</w:t>
        </w:r>
      </w:hyperlink>
    </w:p>
    <w:p w14:paraId="5D52C0AE" w14:textId="77777777" w:rsidR="006F1BD4" w:rsidRPr="006953B7" w:rsidRDefault="006F1BD4" w:rsidP="006F1BD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6F1BD4" w:rsidRPr="006953B7" w:rsidSect="006D124C">
      <w:headerReference w:type="even" r:id="rId14"/>
      <w:headerReference w:type="default" r:id="rId15"/>
      <w:headerReference w:type="first" r:id="rId16"/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8960" w14:textId="77777777" w:rsidR="006953B7" w:rsidRDefault="006953B7" w:rsidP="006953B7">
      <w:r>
        <w:separator/>
      </w:r>
    </w:p>
  </w:endnote>
  <w:endnote w:type="continuationSeparator" w:id="0">
    <w:p w14:paraId="498EE2E5" w14:textId="77777777" w:rsidR="006953B7" w:rsidRDefault="006953B7" w:rsidP="006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6EA9" w14:textId="77777777" w:rsidR="006953B7" w:rsidRDefault="006953B7" w:rsidP="006953B7">
      <w:r>
        <w:separator/>
      </w:r>
    </w:p>
  </w:footnote>
  <w:footnote w:type="continuationSeparator" w:id="0">
    <w:p w14:paraId="47903396" w14:textId="77777777" w:rsidR="006953B7" w:rsidRDefault="006953B7" w:rsidP="006953B7">
      <w:r>
        <w:continuationSeparator/>
      </w:r>
    </w:p>
  </w:footnote>
  <w:footnote w:id="1">
    <w:p w14:paraId="1731AFAC" w14:textId="46C31045" w:rsidR="006B6029" w:rsidRDefault="006B6029" w:rsidP="006B602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6B6029">
        <w:rPr>
          <w:rFonts w:ascii="Times New Roman" w:hAnsi="Times New Roman" w:cs="Times New Roman"/>
        </w:rPr>
        <w:t>Документы</w:t>
      </w:r>
      <w:r>
        <w:t xml:space="preserve"> д</w:t>
      </w:r>
      <w:r w:rsidRPr="006B6029">
        <w:rPr>
          <w:rFonts w:ascii="Times New Roman" w:hAnsi="Times New Roman" w:cs="Times New Roman"/>
        </w:rPr>
        <w:t xml:space="preserve">ля принятия решения о выплате единовременного пособия членам семьи погибшего (умершего) военнослужащего оформляют и направляют в </w:t>
      </w:r>
      <w:hyperlink r:id="rId1" w:anchor="2" w:history="1">
        <w:r w:rsidRPr="006B6029">
          <w:rPr>
            <w:rStyle w:val="aa"/>
            <w:rFonts w:ascii="Times New Roman" w:hAnsi="Times New Roman" w:cs="Times New Roman"/>
          </w:rPr>
          <w:t>орга</w:t>
        </w:r>
        <w:r w:rsidRPr="006B6029">
          <w:rPr>
            <w:rStyle w:val="aa"/>
            <w:rFonts w:ascii="Times New Roman" w:hAnsi="Times New Roman" w:cs="Times New Roman"/>
          </w:rPr>
          <w:t>н</w:t>
        </w:r>
        <w:r w:rsidRPr="006B6029">
          <w:rPr>
            <w:rStyle w:val="aa"/>
            <w:rFonts w:ascii="Times New Roman" w:hAnsi="Times New Roman" w:cs="Times New Roman"/>
          </w:rPr>
          <w:t>изацию</w:t>
        </w:r>
      </w:hyperlink>
      <w:r>
        <w:rPr>
          <w:rFonts w:ascii="Times New Roman" w:hAnsi="Times New Roman" w:cs="Times New Roman"/>
        </w:rPr>
        <w:t xml:space="preserve"> </w:t>
      </w:r>
      <w:r w:rsidRPr="006B6029">
        <w:rPr>
          <w:rFonts w:ascii="Times New Roman" w:hAnsi="Times New Roman" w:cs="Times New Roman"/>
        </w:rPr>
        <w:t>воинские части (военные комиссариаты, военные комиссариаты муниципального образования (муниципальных образований))</w:t>
      </w:r>
      <w:hyperlink r:id="rId2" w:anchor="*5" w:history="1">
        <w:r w:rsidRPr="006B6029">
          <w:rPr>
            <w:rStyle w:val="aa"/>
            <w:rFonts w:ascii="Times New Roman" w:hAnsi="Times New Roman" w:cs="Times New Roman"/>
          </w:rPr>
          <w:t>*(5)</w:t>
        </w:r>
      </w:hyperlink>
      <w:r w:rsidRPr="006B6029">
        <w:rPr>
          <w:rFonts w:ascii="Times New Roman" w:hAnsi="Times New Roman" w:cs="Times New Roman"/>
        </w:rPr>
        <w:t xml:space="preserve"> </w:t>
      </w:r>
    </w:p>
  </w:footnote>
  <w:footnote w:id="2">
    <w:p w14:paraId="51AFF0C6" w14:textId="4FC7A669" w:rsidR="004F4305" w:rsidRPr="004F4305" w:rsidRDefault="0020002E" w:rsidP="004F4305">
      <w:pPr>
        <w:pStyle w:val="rte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4F4305">
        <w:rPr>
          <w:sz w:val="20"/>
          <w:szCs w:val="20"/>
        </w:rPr>
        <w:t xml:space="preserve">В случае проживания членов семьи погибшего (умершего) военнослужащего вне места дислокации воинской части справка согласно </w:t>
      </w:r>
      <w:hyperlink r:id="rId3" w:anchor="p2" w:history="1">
        <w:r w:rsidRPr="004F4305">
          <w:rPr>
            <w:rStyle w:val="aa"/>
            <w:sz w:val="20"/>
            <w:szCs w:val="20"/>
          </w:rPr>
          <w:t>приложению N 2</w:t>
        </w:r>
      </w:hyperlink>
      <w:r w:rsidRPr="004F4305">
        <w:rPr>
          <w:sz w:val="20"/>
          <w:szCs w:val="20"/>
        </w:rPr>
        <w:t xml:space="preserve"> к Порядку, копия рапорта по факту гибели (смерти) военнослужащего, а также копии материалов административного расследования, расследования, проводимого органами дознания, следствия, по завершении проводимых расследований или вынесенных судебных решений в течение пяти рабочих дней направляются воинской частью в военный комиссариат (военный комиссариат муниципального образования (муниципальных образований)) по месту жительства военнослужащего для оформления документов, необходимых для принятия решения о выплате единовременного пособия членам семьи погибшего (умершего) военнослужащего.</w:t>
      </w:r>
      <w:r w:rsidR="004F4305" w:rsidRPr="004F4305">
        <w:rPr>
          <w:sz w:val="20"/>
          <w:szCs w:val="20"/>
        </w:rPr>
        <w:t xml:space="preserve"> </w:t>
      </w:r>
    </w:p>
    <w:p w14:paraId="41AC43E3" w14:textId="10FCEA29" w:rsidR="0020002E" w:rsidRPr="004F4305" w:rsidRDefault="0020002E" w:rsidP="004F4305">
      <w:pPr>
        <w:pStyle w:val="rtejustify"/>
        <w:spacing w:before="0" w:beforeAutospacing="0" w:after="0" w:afterAutospacing="0"/>
        <w:jc w:val="both"/>
        <w:rPr>
          <w:sz w:val="20"/>
          <w:szCs w:val="20"/>
        </w:rPr>
      </w:pPr>
      <w:r w:rsidRPr="004F4305">
        <w:rPr>
          <w:sz w:val="20"/>
          <w:szCs w:val="20"/>
        </w:rPr>
        <w:t xml:space="preserve">Членам семей погибших (умерших) военнослужащих, проживающих вне места дислокации воинской части, в том числе за пределами Российской Федерации, воинские части (военные комиссариаты, военные комиссариаты муниципального образования (муниципальных образований)) направляют перечень документов, необходимых для принятия решения о выплате единовременного пособия, и рекомендуемый образец заявления о выплате единовременного пособия согласно </w:t>
      </w:r>
      <w:hyperlink r:id="rId4" w:anchor="p1" w:history="1">
        <w:r w:rsidRPr="004F4305">
          <w:rPr>
            <w:rStyle w:val="aa"/>
            <w:sz w:val="20"/>
            <w:szCs w:val="20"/>
          </w:rPr>
          <w:t>приложению N 1</w:t>
        </w:r>
      </w:hyperlink>
      <w:r w:rsidRPr="004F4305">
        <w:rPr>
          <w:sz w:val="20"/>
          <w:szCs w:val="20"/>
        </w:rPr>
        <w:t xml:space="preserve"> к настоящему Порядку.</w:t>
      </w:r>
    </w:p>
    <w:p w14:paraId="2EF3D4CD" w14:textId="08B52B7E" w:rsidR="0020002E" w:rsidRDefault="0020002E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3089" w14:textId="77777777" w:rsidR="007C3FF2" w:rsidRDefault="00B804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E6F092" wp14:editId="4FA7F01F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C982" w14:textId="77777777" w:rsidR="007C3FF2" w:rsidRDefault="00B804A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6F0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9.8pt;margin-top:29.8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20wEAAI4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" filled="f" stroked="f">
              <v:textbox style="mso-fit-shape-to-text:t" inset="0,0,0,0">
                <w:txbxContent>
                  <w:p w14:paraId="2F12C982" w14:textId="77777777" w:rsidR="007C3FF2" w:rsidRDefault="00B804A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0CAA" w14:textId="77777777" w:rsidR="007C3FF2" w:rsidRDefault="006953B7">
    <w:pPr>
      <w:rPr>
        <w:sz w:val="2"/>
        <w:szCs w:val="2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8B3C26E" wp14:editId="2336E8C1">
          <wp:extent cx="450850" cy="450850"/>
          <wp:effectExtent l="0" t="0" r="6350" b="635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04A8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C8BF215" wp14:editId="6FD2CB6B">
              <wp:simplePos x="0" y="0"/>
              <wp:positionH relativeFrom="page">
                <wp:posOffset>4048760</wp:posOffset>
              </wp:positionH>
              <wp:positionV relativeFrom="page">
                <wp:posOffset>203200</wp:posOffset>
              </wp:positionV>
              <wp:extent cx="153035" cy="175260"/>
              <wp:effectExtent l="635" t="3175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BBD2" w14:textId="77777777" w:rsidR="007C3FF2" w:rsidRDefault="005F46D5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F2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18.8pt;margin-top:16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Z81QEAAJUDAAAOAAAAZHJzL2Uyb0RvYy54bWysU11v1DAQfEfiP1h+55K76gq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" filled="f" stroked="f">
              <v:textbox style="mso-fit-shape-to-text:t" inset="0,0,0,0">
                <w:txbxContent>
                  <w:p w14:paraId="09BFBBD2" w14:textId="77777777" w:rsidR="007C3FF2" w:rsidRDefault="005F46D5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EC3" w14:textId="77777777" w:rsidR="006953B7" w:rsidRDefault="006953B7">
    <w:pPr>
      <w:pStyle w:val="a7"/>
    </w:pPr>
    <w:r>
      <w:rPr>
        <w:rFonts w:ascii="Times New Roman" w:hAnsi="Times New Roman" w:cs="Times New Roman"/>
        <w:noProof/>
      </w:rPr>
      <w:drawing>
        <wp:inline distT="0" distB="0" distL="0" distR="0" wp14:anchorId="04D2C621" wp14:editId="25079603">
          <wp:extent cx="450850" cy="450850"/>
          <wp:effectExtent l="0" t="0" r="6350" b="635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622D4"/>
    <w:multiLevelType w:val="hybridMultilevel"/>
    <w:tmpl w:val="997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5611"/>
    <w:multiLevelType w:val="multilevel"/>
    <w:tmpl w:val="027EE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3641200">
    <w:abstractNumId w:val="0"/>
  </w:num>
  <w:num w:numId="2" w16cid:durableId="760414598">
    <w:abstractNumId w:val="2"/>
  </w:num>
  <w:num w:numId="3" w16cid:durableId="108445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7"/>
    <w:rsid w:val="001431A9"/>
    <w:rsid w:val="001E0D7E"/>
    <w:rsid w:val="0020002E"/>
    <w:rsid w:val="00400006"/>
    <w:rsid w:val="004039CA"/>
    <w:rsid w:val="004F4305"/>
    <w:rsid w:val="005156AB"/>
    <w:rsid w:val="005B0686"/>
    <w:rsid w:val="006550B8"/>
    <w:rsid w:val="006953B7"/>
    <w:rsid w:val="006B6029"/>
    <w:rsid w:val="006D124C"/>
    <w:rsid w:val="006F1BD4"/>
    <w:rsid w:val="007276F3"/>
    <w:rsid w:val="00795EA8"/>
    <w:rsid w:val="007C4C3C"/>
    <w:rsid w:val="008F069A"/>
    <w:rsid w:val="0094593E"/>
    <w:rsid w:val="00B804A8"/>
    <w:rsid w:val="00D03721"/>
    <w:rsid w:val="00D84EC4"/>
    <w:rsid w:val="00EC2FA6"/>
    <w:rsid w:val="00F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E96F6"/>
  <w15:chartTrackingRefBased/>
  <w15:docId w15:val="{C9960135-980A-4A6B-819E-0D05030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53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5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953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pt">
    <w:name w:val="Колонтитул + 12 pt"/>
    <w:basedOn w:val="a3"/>
    <w:rsid w:val="006953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6953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1pt">
    <w:name w:val="Основной текст (9) + 11 pt"/>
    <w:basedOn w:val="9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6953B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4pt">
    <w:name w:val="Основной текст (10) + 14 pt"/>
    <w:basedOn w:val="10"/>
    <w:rsid w:val="006953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953B7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3B7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6953B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953B7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0">
    <w:name w:val="Основной текст (10)"/>
    <w:basedOn w:val="a"/>
    <w:link w:val="10"/>
    <w:rsid w:val="006953B7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6953B7"/>
    <w:pPr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  <w:color w:val="auto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95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3B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95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3B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8F0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unhideWhenUsed/>
    <w:rsid w:val="008F069A"/>
    <w:rPr>
      <w:color w:val="0000FF"/>
      <w:u w:val="single"/>
    </w:rPr>
  </w:style>
  <w:style w:type="paragraph" w:customStyle="1" w:styleId="rteright">
    <w:name w:val="rteright"/>
    <w:basedOn w:val="a"/>
    <w:rsid w:val="008F0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1E0D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20002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002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20002E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94593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B6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mil/order/1100/2012/amends" TargetMode="External"/><Relationship Id="rId13" Type="http://schemas.openxmlformats.org/officeDocument/2006/relationships/hyperlink" Target="http://voensud-mo.ru/doc/sample/report/EP/dea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mil/order/1100/2012/amends" TargetMode="External"/><Relationship Id="rId12" Type="http://schemas.openxmlformats.org/officeDocument/2006/relationships/hyperlink" Target="http://voensud-mo.ru/doc/mil/order/1100/2012/amen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mil/order/1100/2012/amen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oensud-mo.ru/doc/mil/order/1100/2012/ame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%20kremlin%20/law/20111107-306-f-3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oensud-mo.ru/doc/mil/order/1100/2012/amends" TargetMode="External"/><Relationship Id="rId2" Type="http://schemas.openxmlformats.org/officeDocument/2006/relationships/hyperlink" Target="http://voensud-mo.ru/doc/mil/order/1100/2012/amends" TargetMode="External"/><Relationship Id="rId1" Type="http://schemas.openxmlformats.org/officeDocument/2006/relationships/hyperlink" Target="http://voensud-mo.ru/doc/mil/order/1100/2012/amends" TargetMode="External"/><Relationship Id="rId4" Type="http://schemas.openxmlformats.org/officeDocument/2006/relationships/hyperlink" Target="http://voensud-mo.ru/doc/mil/order/1100/2012/amen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Евгений Дарченко</cp:lastModifiedBy>
  <cp:revision>2</cp:revision>
  <dcterms:created xsi:type="dcterms:W3CDTF">2022-07-12T09:02:00Z</dcterms:created>
  <dcterms:modified xsi:type="dcterms:W3CDTF">2022-07-12T09:02:00Z</dcterms:modified>
</cp:coreProperties>
</file>